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DF5E8A" w14:textId="77777777" w:rsidR="00B36203" w:rsidRPr="00C944C5" w:rsidRDefault="00B36203" w:rsidP="00B36203">
      <w:pPr>
        <w:spacing w:after="0"/>
        <w:jc w:val="center"/>
        <w:rPr>
          <w:rFonts w:eastAsia="Times New Roman" w:cstheme="minorHAnsi"/>
          <w:b/>
          <w:sz w:val="32"/>
          <w:szCs w:val="32"/>
          <w:u w:val="single"/>
          <w:lang w:eastAsia="es-ES"/>
        </w:rPr>
      </w:pPr>
      <w:bookmarkStart w:id="0" w:name="_GoBack"/>
      <w:bookmarkEnd w:id="0"/>
      <w:r w:rsidRPr="00C944C5">
        <w:rPr>
          <w:rFonts w:eastAsia="Times New Roman" w:cstheme="minorHAnsi"/>
          <w:b/>
          <w:sz w:val="32"/>
          <w:szCs w:val="32"/>
          <w:u w:val="single"/>
          <w:lang w:eastAsia="es-ES"/>
        </w:rPr>
        <w:t>MODELO DE CONTRATO N°</w:t>
      </w:r>
    </w:p>
    <w:p w14:paraId="793AA919" w14:textId="77777777" w:rsidR="00B36203" w:rsidRPr="00656437" w:rsidRDefault="00B36203" w:rsidP="00B36203">
      <w:pPr>
        <w:spacing w:after="0"/>
        <w:jc w:val="both"/>
        <w:rPr>
          <w:rFonts w:eastAsia="Times New Roman" w:cstheme="minorHAnsi"/>
          <w:lang w:eastAsia="es-ES"/>
        </w:rPr>
      </w:pPr>
    </w:p>
    <w:p w14:paraId="5A762389"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013E1790" w14:textId="77777777" w:rsidR="00B36203" w:rsidRPr="00656437" w:rsidRDefault="00B36203" w:rsidP="00B36203">
      <w:pPr>
        <w:spacing w:after="0"/>
        <w:jc w:val="both"/>
        <w:rPr>
          <w:rFonts w:eastAsia="Times New Roman" w:cstheme="minorHAnsi"/>
          <w:lang w:eastAsia="es-ES"/>
        </w:rPr>
      </w:pPr>
    </w:p>
    <w:p w14:paraId="461AAC27"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46592F1B" w14:textId="332E2021" w:rsidR="00B36203" w:rsidRDefault="00EF4CFC" w:rsidP="00B36203">
      <w:pPr>
        <w:tabs>
          <w:tab w:val="num" w:pos="360"/>
          <w:tab w:val="num" w:pos="570"/>
        </w:tabs>
        <w:spacing w:after="0"/>
        <w:jc w:val="both"/>
        <w:rPr>
          <w:rFonts w:eastAsia="Times New Roman" w:cstheme="minorHAnsi"/>
          <w:lang w:eastAsia="es-ES"/>
        </w:rPr>
      </w:pPr>
      <w:r w:rsidRPr="00EF4CFC">
        <w:rPr>
          <w:rFonts w:eastAsia="Times New Roman" w:cstheme="minorHAnsi"/>
          <w:lang w:eastAsia="es-ES"/>
        </w:rPr>
        <w:t xml:space="preserve">El presente contrato tiene por objeto establecer los derechos y obligaciones que asumen LA CONTRATANTE y EL PROVEEDOR, “LAS PARTES” entre </w:t>
      </w:r>
      <w:proofErr w:type="spellStart"/>
      <w:r w:rsidRPr="00EF4CFC">
        <w:rPr>
          <w:rFonts w:eastAsia="Times New Roman" w:cstheme="minorHAnsi"/>
          <w:lang w:eastAsia="es-ES"/>
        </w:rPr>
        <w:t>si</w:t>
      </w:r>
      <w:proofErr w:type="spellEnd"/>
      <w:r w:rsidRPr="00EF4CFC">
        <w:rPr>
          <w:rFonts w:eastAsia="Times New Roman" w:cstheme="minorHAnsi"/>
          <w:lang w:eastAsia="es-ES"/>
        </w:rPr>
        <w:t>, en el</w:t>
      </w:r>
      <w:r w:rsidR="003F5263">
        <w:rPr>
          <w:rFonts w:eastAsia="Times New Roman" w:cstheme="minorHAnsi"/>
          <w:lang w:eastAsia="es-ES"/>
        </w:rPr>
        <w:t xml:space="preserve"> llamado por Menor Cuantía N° 02/2025 “ </w:t>
      </w:r>
    </w:p>
    <w:p w14:paraId="18E486B0" w14:textId="77777777" w:rsidR="00EF4CFC" w:rsidRPr="00EF4CFC" w:rsidRDefault="00EF4CFC" w:rsidP="00B36203">
      <w:pPr>
        <w:tabs>
          <w:tab w:val="num" w:pos="360"/>
          <w:tab w:val="num" w:pos="570"/>
        </w:tabs>
        <w:spacing w:after="0"/>
        <w:jc w:val="both"/>
        <w:rPr>
          <w:rFonts w:eastAsia="Times New Roman" w:cstheme="minorHAnsi"/>
          <w:lang w:eastAsia="es-ES"/>
        </w:rPr>
      </w:pPr>
    </w:p>
    <w:p w14:paraId="6670EE01"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15679C58" w14:textId="77777777" w:rsidR="00B36203" w:rsidRDefault="00B36203" w:rsidP="00B36203">
      <w:pPr>
        <w:spacing w:after="0"/>
        <w:jc w:val="both"/>
        <w:rPr>
          <w:rFonts w:eastAsia="Times New Roman" w:cstheme="minorHAnsi"/>
          <w:lang w:eastAsia="es-ES"/>
        </w:rPr>
      </w:pPr>
    </w:p>
    <w:p w14:paraId="42E598BC"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7D214A0C"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0122A1D4"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28A6F20C"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27A07A66"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284575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A1749E2" w14:textId="77777777" w:rsidR="00B36203" w:rsidRDefault="00B36203" w:rsidP="00B36203">
      <w:pPr>
        <w:tabs>
          <w:tab w:val="num" w:pos="-1843"/>
          <w:tab w:val="num" w:pos="-1701"/>
        </w:tabs>
        <w:spacing w:after="0"/>
        <w:jc w:val="both"/>
        <w:rPr>
          <w:rFonts w:eastAsia="Times New Roman" w:cstheme="minorHAnsi"/>
          <w:lang w:eastAsia="es-ES"/>
        </w:rPr>
      </w:pPr>
    </w:p>
    <w:p w14:paraId="2A7A37C6" w14:textId="77777777"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14:paraId="2DBA6426"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2A0C8A4" w14:textId="3FA858B5"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Pr="00036101">
        <w:rPr>
          <w:rFonts w:eastAsia="Times New Roman" w:cstheme="minorHAnsi"/>
          <w:i/>
          <w:color w:val="FF0000"/>
          <w:lang w:eastAsia="es-PY"/>
        </w:rPr>
        <w:t>No Aplica.</w:t>
      </w:r>
    </w:p>
    <w:p w14:paraId="4D3E1651"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61EAF9FD"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2BE40120" w14:textId="1FD7A321"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3F5263">
        <w:rPr>
          <w:rFonts w:cstheme="minorHAnsi"/>
          <w:snapToGrid w:val="0"/>
          <w:color w:val="000000"/>
        </w:rPr>
        <w:t xml:space="preserve"> 458239</w:t>
      </w:r>
    </w:p>
    <w:p w14:paraId="650BF07B"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16157FF2" w14:textId="24AE9787"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lastRenderedPageBreak/>
        <w:t>El</w:t>
      </w:r>
      <w:r w:rsidR="009A7DA6">
        <w:rPr>
          <w:rFonts w:eastAsia="Times New Roman" w:cstheme="minorHAnsi"/>
          <w:lang w:eastAsia="es-ES"/>
        </w:rPr>
        <w:t xml:space="preserve"> presente</w:t>
      </w:r>
      <w:r w:rsidRPr="00656437">
        <w:rPr>
          <w:rFonts w:eastAsia="Times New Roman" w:cstheme="minorHAnsi"/>
          <w:lang w:eastAsia="es-ES"/>
        </w:rPr>
        <w:t xml:space="preserve"> contrato es el resultado del </w:t>
      </w:r>
      <w:r w:rsidR="00EF4CFC">
        <w:rPr>
          <w:rFonts w:eastAsia="Times New Roman" w:cstheme="minorHAnsi"/>
          <w:lang w:eastAsia="es-ES"/>
        </w:rPr>
        <w:t>procedimiento por Menor Cuantía Nacional</w:t>
      </w:r>
      <w:r w:rsidR="003F5263">
        <w:rPr>
          <w:rFonts w:eastAsia="Times New Roman" w:cstheme="minorHAnsi"/>
          <w:b/>
          <w:lang w:eastAsia="es-ES"/>
        </w:rPr>
        <w:t xml:space="preserve"> N°02/2025 “</w:t>
      </w:r>
      <w:r w:rsidR="003F5263" w:rsidRPr="003F5263">
        <w:rPr>
          <w:rFonts w:eastAsia="Times New Roman" w:cstheme="minorHAnsi"/>
          <w:b/>
          <w:lang w:eastAsia="es-ES"/>
        </w:rPr>
        <w:t>Contratación De Servicio Técnico Y Profesional Individual Para Fiscalización De Obras</w:t>
      </w:r>
      <w:r w:rsidR="003F5263">
        <w:rPr>
          <w:rFonts w:eastAsia="Times New Roman" w:cstheme="minorHAnsi"/>
          <w:b/>
          <w:lang w:eastAsia="es-ES"/>
        </w:rPr>
        <w:t>” ID 458239</w:t>
      </w:r>
      <w:r w:rsidRPr="00656437">
        <w:rPr>
          <w:rFonts w:eastAsia="Times New Roman" w:cstheme="minorHAnsi"/>
          <w:lang w:eastAsia="es-ES"/>
        </w:rPr>
        <w:t xml:space="preserve">, convocado por la </w:t>
      </w:r>
      <w:r w:rsidR="009A7DA6" w:rsidRPr="002B57B1">
        <w:rPr>
          <w:rFonts w:eastAsia="Times New Roman" w:cstheme="minorHAnsi"/>
          <w:i/>
          <w:lang w:eastAsia="es-ES"/>
        </w:rPr>
        <w:t xml:space="preserve">Unidad Operativa de Contrataciones de la Gobernación de </w:t>
      </w:r>
      <w:proofErr w:type="gramStart"/>
      <w:r w:rsidR="009A7DA6" w:rsidRPr="002B57B1">
        <w:rPr>
          <w:rFonts w:eastAsia="Times New Roman" w:cstheme="minorHAnsi"/>
          <w:i/>
          <w:lang w:eastAsia="es-ES"/>
        </w:rPr>
        <w:t xml:space="preserve">Itapúa </w:t>
      </w:r>
      <w:r w:rsidRPr="00656437">
        <w:rPr>
          <w:rFonts w:eastAsia="Times New Roman" w:cstheme="minorHAnsi"/>
          <w:lang w:eastAsia="es-ES"/>
        </w:rPr>
        <w:t>.</w:t>
      </w:r>
      <w:proofErr w:type="gramEnd"/>
      <w:r w:rsidRPr="00656437">
        <w:rPr>
          <w:rFonts w:eastAsia="Times New Roman" w:cstheme="minorHAnsi"/>
          <w:lang w:eastAsia="es-ES"/>
        </w:rPr>
        <w:t xml:space="preserve"> La adjudicación fue realizada según acto administrativo N°_______</w:t>
      </w:r>
      <w:r>
        <w:rPr>
          <w:rFonts w:eastAsia="Times New Roman" w:cstheme="minorHAnsi"/>
          <w:lang w:eastAsia="es-ES"/>
        </w:rPr>
        <w:t xml:space="preserve">. </w:t>
      </w:r>
    </w:p>
    <w:p w14:paraId="51DA118C" w14:textId="77777777" w:rsidR="00B36203" w:rsidRPr="00656437" w:rsidRDefault="00B36203" w:rsidP="00B36203">
      <w:pPr>
        <w:spacing w:after="0"/>
        <w:jc w:val="both"/>
        <w:rPr>
          <w:rFonts w:eastAsia="Times New Roman" w:cstheme="minorHAnsi"/>
          <w:lang w:eastAsia="es-ES"/>
        </w:rPr>
      </w:pPr>
    </w:p>
    <w:p w14:paraId="35E00F43"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6FB64A4A" w14:textId="77777777" w:rsidR="00B36203" w:rsidRPr="00656437" w:rsidRDefault="00B36203" w:rsidP="00B36203">
      <w:pPr>
        <w:spacing w:after="0"/>
        <w:jc w:val="both"/>
        <w:rPr>
          <w:rFonts w:eastAsia="Times New Roman" w:cstheme="minorHAnsi"/>
          <w:b/>
          <w:bCs/>
          <w:lang w:eastAsia="es-ES"/>
        </w:rPr>
      </w:pPr>
    </w:p>
    <w:p w14:paraId="3F4CE7A1"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027"/>
        <w:gridCol w:w="1284"/>
        <w:gridCol w:w="771"/>
        <w:gridCol w:w="1284"/>
        <w:gridCol w:w="1027"/>
        <w:gridCol w:w="1027"/>
        <w:gridCol w:w="900"/>
        <w:gridCol w:w="770"/>
      </w:tblGrid>
      <w:tr w:rsidR="00B36203" w:rsidRPr="00656437" w14:paraId="177140E7" w14:textId="77777777" w:rsidTr="003F5263">
        <w:trPr>
          <w:trHeight w:val="467"/>
        </w:trPr>
        <w:tc>
          <w:tcPr>
            <w:tcW w:w="766" w:type="dxa"/>
            <w:shd w:val="clear" w:color="auto" w:fill="D9D9D9" w:themeFill="background1" w:themeFillShade="D9"/>
            <w:vAlign w:val="center"/>
          </w:tcPr>
          <w:p w14:paraId="045ED0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027" w:type="dxa"/>
            <w:shd w:val="clear" w:color="auto" w:fill="D9D9D9" w:themeFill="background1" w:themeFillShade="D9"/>
            <w:vAlign w:val="center"/>
          </w:tcPr>
          <w:p w14:paraId="4482BC5D"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284" w:type="dxa"/>
            <w:shd w:val="clear" w:color="auto" w:fill="D9D9D9" w:themeFill="background1" w:themeFillShade="D9"/>
            <w:vAlign w:val="center"/>
          </w:tcPr>
          <w:p w14:paraId="66811D91"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771" w:type="dxa"/>
            <w:shd w:val="clear" w:color="auto" w:fill="D9D9D9" w:themeFill="background1" w:themeFillShade="D9"/>
            <w:vAlign w:val="center"/>
          </w:tcPr>
          <w:p w14:paraId="02581F18"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284" w:type="dxa"/>
            <w:shd w:val="clear" w:color="auto" w:fill="D9D9D9" w:themeFill="background1" w:themeFillShade="D9"/>
            <w:vAlign w:val="center"/>
          </w:tcPr>
          <w:p w14:paraId="09AD7FEA"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027" w:type="dxa"/>
            <w:shd w:val="clear" w:color="auto" w:fill="D9D9D9" w:themeFill="background1" w:themeFillShade="D9"/>
            <w:vAlign w:val="center"/>
          </w:tcPr>
          <w:p w14:paraId="6010DD38"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027" w:type="dxa"/>
            <w:shd w:val="clear" w:color="auto" w:fill="D9D9D9" w:themeFill="background1" w:themeFillShade="D9"/>
            <w:vAlign w:val="center"/>
          </w:tcPr>
          <w:p w14:paraId="02039A6F"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00" w:type="dxa"/>
            <w:shd w:val="clear" w:color="auto" w:fill="D9D9D9" w:themeFill="background1" w:themeFillShade="D9"/>
            <w:vAlign w:val="center"/>
          </w:tcPr>
          <w:p w14:paraId="5F484A7F"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770" w:type="dxa"/>
            <w:shd w:val="clear" w:color="auto" w:fill="D9D9D9" w:themeFill="background1" w:themeFillShade="D9"/>
            <w:vAlign w:val="center"/>
          </w:tcPr>
          <w:p w14:paraId="735ED07D"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5589F733" w14:textId="77777777" w:rsidTr="003F5263">
        <w:trPr>
          <w:trHeight w:val="323"/>
        </w:trPr>
        <w:tc>
          <w:tcPr>
            <w:tcW w:w="766" w:type="dxa"/>
            <w:vAlign w:val="center"/>
          </w:tcPr>
          <w:p w14:paraId="6ED38A33"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027" w:type="dxa"/>
            <w:vAlign w:val="center"/>
          </w:tcPr>
          <w:p w14:paraId="4469ADC7"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284" w:type="dxa"/>
            <w:vAlign w:val="center"/>
          </w:tcPr>
          <w:p w14:paraId="253C90D3"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771" w:type="dxa"/>
            <w:vAlign w:val="center"/>
          </w:tcPr>
          <w:p w14:paraId="1F8CA6DA"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284" w:type="dxa"/>
            <w:vAlign w:val="center"/>
          </w:tcPr>
          <w:p w14:paraId="71E9B583"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027" w:type="dxa"/>
            <w:vAlign w:val="center"/>
          </w:tcPr>
          <w:p w14:paraId="2DE544E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027" w:type="dxa"/>
            <w:vAlign w:val="center"/>
          </w:tcPr>
          <w:p w14:paraId="4F90EB05"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00" w:type="dxa"/>
            <w:vAlign w:val="center"/>
          </w:tcPr>
          <w:p w14:paraId="0594F2E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770" w:type="dxa"/>
            <w:vAlign w:val="center"/>
          </w:tcPr>
          <w:p w14:paraId="3E36C0A9"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28DD3745"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985A070"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7668C8BE"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2CEA1BF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C4048DF" w14:textId="58F7E77D" w:rsidR="00B36203" w:rsidRPr="00656437" w:rsidRDefault="009A7DA6" w:rsidP="009A7DA6">
      <w:pPr>
        <w:tabs>
          <w:tab w:val="num" w:pos="360"/>
          <w:tab w:val="num" w:pos="570"/>
        </w:tabs>
        <w:spacing w:before="240"/>
        <w:jc w:val="both"/>
        <w:rPr>
          <w:rFonts w:cstheme="minorHAnsi"/>
        </w:rPr>
      </w:pPr>
      <w:r>
        <w:rPr>
          <w:rFonts w:cstheme="minorHAnsi"/>
        </w:rPr>
        <w:t xml:space="preserve">   </w:t>
      </w:r>
      <w:r w:rsidR="00B36203" w:rsidRPr="00656437">
        <w:rPr>
          <w:rFonts w:cstheme="minorHAnsi"/>
        </w:rPr>
        <w:t>Este contrato tendrá de vigencia</w:t>
      </w:r>
      <w:r>
        <w:rPr>
          <w:rFonts w:cstheme="minorHAnsi"/>
        </w:rPr>
        <w:t xml:space="preserve"> desde la firma del mismo </w:t>
      </w:r>
      <w:r w:rsidR="00B36203" w:rsidRPr="00656437">
        <w:rPr>
          <w:rFonts w:cstheme="minorHAnsi"/>
        </w:rPr>
        <w:t xml:space="preserve"> hasta el cumplim</w:t>
      </w:r>
      <w:r>
        <w:rPr>
          <w:rFonts w:cstheme="minorHAnsi"/>
        </w:rPr>
        <w:t xml:space="preserve">iento total de las obligaciones. </w:t>
      </w:r>
    </w:p>
    <w:p w14:paraId="6669316C"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6C99DB9E" w14:textId="77777777"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658B1F01" w14:textId="77777777"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253144B4" w14:textId="72CC08A6"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w:t>
      </w:r>
      <w:r w:rsidR="009A7DA6">
        <w:rPr>
          <w:rFonts w:eastAsia="Times New Roman" w:cstheme="minorHAnsi"/>
          <w:bCs/>
          <w:lang w:eastAsia="es-ES"/>
        </w:rPr>
        <w:t>del contrato estará a car</w:t>
      </w:r>
      <w:r w:rsidR="00A808C4">
        <w:rPr>
          <w:rFonts w:eastAsia="Times New Roman" w:cstheme="minorHAnsi"/>
          <w:bCs/>
          <w:lang w:eastAsia="es-ES"/>
        </w:rPr>
        <w:t xml:space="preserve">go de: Ing. </w:t>
      </w:r>
      <w:proofErr w:type="spellStart"/>
      <w:r w:rsidR="00A808C4">
        <w:rPr>
          <w:rFonts w:eastAsia="Times New Roman" w:cstheme="minorHAnsi"/>
          <w:bCs/>
          <w:lang w:eastAsia="es-ES"/>
        </w:rPr>
        <w:t>Custi</w:t>
      </w:r>
      <w:proofErr w:type="spellEnd"/>
      <w:r w:rsidR="00305C0D">
        <w:rPr>
          <w:rFonts w:eastAsia="Times New Roman" w:cstheme="minorHAnsi"/>
          <w:bCs/>
          <w:lang w:eastAsia="es-ES"/>
        </w:rPr>
        <w:t xml:space="preserve"> David </w:t>
      </w:r>
      <w:proofErr w:type="spellStart"/>
      <w:r w:rsidR="00305C0D">
        <w:rPr>
          <w:rFonts w:eastAsia="Times New Roman" w:cstheme="minorHAnsi"/>
          <w:bCs/>
          <w:lang w:eastAsia="es-ES"/>
        </w:rPr>
        <w:t>Eckert</w:t>
      </w:r>
      <w:proofErr w:type="spellEnd"/>
      <w:r w:rsidR="00305C0D">
        <w:rPr>
          <w:rFonts w:eastAsia="Times New Roman" w:cstheme="minorHAnsi"/>
          <w:bCs/>
          <w:lang w:eastAsia="es-ES"/>
        </w:rPr>
        <w:t xml:space="preserve"> </w:t>
      </w:r>
      <w:proofErr w:type="spellStart"/>
      <w:r w:rsidR="00305C0D">
        <w:rPr>
          <w:rFonts w:eastAsia="Times New Roman" w:cstheme="minorHAnsi"/>
          <w:bCs/>
          <w:lang w:eastAsia="es-ES"/>
        </w:rPr>
        <w:t>Silvero</w:t>
      </w:r>
      <w:proofErr w:type="spellEnd"/>
      <w:r w:rsidR="00305C0D">
        <w:rPr>
          <w:rFonts w:eastAsia="Times New Roman" w:cstheme="minorHAnsi"/>
          <w:bCs/>
          <w:lang w:eastAsia="es-ES"/>
        </w:rPr>
        <w:t xml:space="preserve">, Secretario de Obras Públicas y Transporte </w:t>
      </w:r>
      <w:r w:rsidR="009A7DA6">
        <w:rPr>
          <w:rFonts w:eastAsia="Times New Roman" w:cstheme="minorHAnsi"/>
          <w:bCs/>
          <w:lang w:eastAsia="es-ES"/>
        </w:rPr>
        <w:t xml:space="preserve"> de la Gobernación de Itapúa.-</w:t>
      </w:r>
    </w:p>
    <w:p w14:paraId="6E2570F9"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2D6BFA84"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22766FC0"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34A9CB67"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70ED0029"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4F2C2B9D"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contratos de </w:t>
      </w:r>
      <w:r w:rsidRPr="0045056C">
        <w:rPr>
          <w:rFonts w:eastAsia="Times New Roman" w:cstheme="minorHAnsi"/>
          <w:bCs/>
          <w:lang w:eastAsia="es-ES"/>
        </w:rPr>
        <w:t xml:space="preserve">conformidad al Artículo 97 del Decreto N° 9823/23 POR LA CUAL SE REGLAMENTA </w:t>
      </w:r>
      <w:r w:rsidRPr="0045056C">
        <w:rPr>
          <w:rFonts w:eastAsia="Times New Roman" w:cstheme="minorHAnsi"/>
          <w:bCs/>
          <w:lang w:eastAsia="es-ES"/>
        </w:rPr>
        <w:lastRenderedPageBreak/>
        <w:t>LA LEY N° 7021/2022 "DE SUMINISTRO Y CONTRATACIONES PÚBLICAS”</w:t>
      </w:r>
      <w:r w:rsidRPr="00656437">
        <w:rPr>
          <w:rFonts w:eastAsia="Times New Roman" w:cstheme="minorHAnsi"/>
          <w:bCs/>
          <w:lang w:eastAsia="es-ES"/>
        </w:rPr>
        <w:t>, caso contrario deberá seguir aplicando el monto de las multas que correspondan.</w:t>
      </w:r>
    </w:p>
    <w:p w14:paraId="6C9216A6" w14:textId="77777777"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3B7BDEBB" w14:textId="77777777" w:rsidR="00B36203" w:rsidRPr="00656437" w:rsidRDefault="00B36203" w:rsidP="00B36203">
      <w:pPr>
        <w:spacing w:after="0"/>
        <w:jc w:val="both"/>
        <w:rPr>
          <w:rFonts w:eastAsia="Times New Roman" w:cstheme="minorHAnsi"/>
          <w:bCs/>
          <w:lang w:eastAsia="es-ES"/>
        </w:rPr>
      </w:pPr>
    </w:p>
    <w:p w14:paraId="1A1C92AA"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5533385B"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2905E888" w14:textId="77777777" w:rsidR="00B36203" w:rsidRPr="00656437" w:rsidRDefault="00B36203" w:rsidP="00B36203">
      <w:pPr>
        <w:spacing w:after="0"/>
        <w:jc w:val="both"/>
        <w:rPr>
          <w:rFonts w:eastAsia="Times New Roman" w:cstheme="minorHAnsi"/>
          <w:bCs/>
          <w:lang w:eastAsia="es-ES"/>
        </w:rPr>
      </w:pPr>
    </w:p>
    <w:p w14:paraId="62B66B57"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0B40E2D1"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534A2937" w14:textId="77777777" w:rsidR="00B36203" w:rsidRPr="00656437" w:rsidRDefault="00B36203" w:rsidP="00B36203">
      <w:pPr>
        <w:spacing w:after="0"/>
        <w:jc w:val="both"/>
        <w:rPr>
          <w:rFonts w:eastAsia="Times New Roman" w:cstheme="minorHAnsi"/>
          <w:lang w:eastAsia="es-ES"/>
        </w:rPr>
      </w:pPr>
    </w:p>
    <w:p w14:paraId="5F1C1326"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53176F6C" w14:textId="77777777" w:rsidR="00B36203" w:rsidRDefault="00B36203" w:rsidP="00B36203">
      <w:pPr>
        <w:autoSpaceDE w:val="0"/>
        <w:autoSpaceDN w:val="0"/>
        <w:spacing w:after="0"/>
        <w:jc w:val="both"/>
        <w:rPr>
          <w:rFonts w:eastAsia="Times New Roman" w:cstheme="minorHAnsi"/>
          <w:lang w:eastAsia="es-ES"/>
        </w:rPr>
      </w:pPr>
    </w:p>
    <w:p w14:paraId="451A5B2D" w14:textId="77777777" w:rsidR="00B36203" w:rsidRPr="00656437" w:rsidRDefault="00B36203" w:rsidP="00B36203">
      <w:pPr>
        <w:autoSpaceDE w:val="0"/>
        <w:autoSpaceDN w:val="0"/>
        <w:spacing w:after="0"/>
        <w:jc w:val="both"/>
        <w:rPr>
          <w:rFonts w:eastAsia="Times New Roman" w:cstheme="minorHAnsi"/>
          <w: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1F28982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7360E81A" w14:textId="77777777" w:rsidR="00B36203" w:rsidRDefault="00B36203" w:rsidP="00B36203">
      <w:pPr>
        <w:autoSpaceDE w:val="0"/>
        <w:autoSpaceDN w:val="0"/>
        <w:spacing w:after="0"/>
        <w:jc w:val="both"/>
        <w:rPr>
          <w:rFonts w:eastAsia="Times New Roman" w:cstheme="minorHAnsi"/>
          <w:lang w:eastAsia="es-ES"/>
        </w:rPr>
      </w:pPr>
    </w:p>
    <w:p w14:paraId="67B51D89"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2A3B06C9"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08318B4B" w14:textId="79FDBBF2"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14:paraId="6FB97484"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38B7D59A"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7F8A5347"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78A9BEE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230E9F48"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03015983"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65D3AD96"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04302917" w14:textId="77777777" w:rsidR="00924748" w:rsidRDefault="00682AAE"/>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2B57B1"/>
    <w:rsid w:val="00305C0D"/>
    <w:rsid w:val="003F5263"/>
    <w:rsid w:val="004E71AA"/>
    <w:rsid w:val="00682AAE"/>
    <w:rsid w:val="006F7D35"/>
    <w:rsid w:val="007466CA"/>
    <w:rsid w:val="00954E14"/>
    <w:rsid w:val="009A7DA6"/>
    <w:rsid w:val="00A808C4"/>
    <w:rsid w:val="00B36203"/>
    <w:rsid w:val="00B817AC"/>
    <w:rsid w:val="00D516D1"/>
    <w:rsid w:val="00EF4CF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845A"/>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nfasis">
    <w:name w:val="Emphasis"/>
    <w:basedOn w:val="Fuentedeprrafopredeter"/>
    <w:uiPriority w:val="20"/>
    <w:qFormat/>
    <w:rsid w:val="00954E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1058</Words>
  <Characters>5822</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Liz Romero</cp:lastModifiedBy>
  <cp:revision>2</cp:revision>
  <dcterms:created xsi:type="dcterms:W3CDTF">2025-04-21T15:51:00Z</dcterms:created>
  <dcterms:modified xsi:type="dcterms:W3CDTF">2025-04-21T15:51:00Z</dcterms:modified>
</cp:coreProperties>
</file>